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274F2" w:rsidRDefault="009274F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274F2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274F2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  <w:lang w:val="es-419" w:eastAsia="es-419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9274F2" w:rsidRPr="00967B03" w:rsidRDefault="00967B03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4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9274F2" w:rsidRPr="00967B03" w:rsidRDefault="00967B03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val="es-419" w:eastAsia="es-419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9274F2" w:rsidRDefault="009274F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5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9274F2" w:rsidRDefault="009274F2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01</w:t>
            </w:r>
          </w:p>
        </w:tc>
      </w:tr>
      <w:tr w:rsidR="009274F2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9274F2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 w:rsidP="008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</w:t>
            </w:r>
            <w:r w:rsidR="00880604">
              <w:rPr>
                <w:rFonts w:ascii="Arial" w:eastAsia="Arial" w:hAnsi="Arial" w:cs="Arial"/>
                <w:color w:val="000000"/>
                <w:sz w:val="24"/>
                <w:szCs w:val="24"/>
              </w:rPr>
              <w:t>5193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</w:t>
            </w:r>
          </w:p>
        </w:tc>
      </w:tr>
      <w:tr w:rsidR="009274F2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 JULIÁN ANDRÉS CANDELO ESCOBAR</w:t>
            </w:r>
          </w:p>
        </w:tc>
      </w:tr>
      <w:tr w:rsidR="009274F2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uzvv4a4inq62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16.943.066</w:t>
            </w: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9274F2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Objeto del contrato</w:t>
            </w:r>
            <w:r w:rsidR="00880604">
              <w:rPr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880604" w:rsidRPr="00880604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9274F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9274F2">
        <w:trPr>
          <w:trHeight w:val="497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9274F2" w:rsidRDefault="00FE1A41" w:rsidP="008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25</w:t>
            </w:r>
            <w:r w:rsidR="00200454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880604">
              <w:rPr>
                <w:rFonts w:ascii="Arial" w:eastAsia="Arial" w:hAnsi="Arial" w:cs="Arial"/>
                <w:color w:val="000000"/>
                <w:sz w:val="24"/>
                <w:szCs w:val="24"/>
              </w:rPr>
              <w:t>nov</w:t>
            </w:r>
            <w:r w:rsidR="0020045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9274F2" w:rsidRDefault="00880604" w:rsidP="008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</w:t>
            </w:r>
            <w:r w:rsidR="0020045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9274F2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9274F2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9274F2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9274F2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9274F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 w:rsidP="00026B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 w:rsidR="00026BC8" w:rsidRPr="00026BC8">
              <w:rPr>
                <w:rFonts w:ascii="Arial" w:eastAsia="Arial" w:hAnsi="Arial" w:cs="Arial"/>
                <w:color w:val="000000"/>
                <w:sz w:val="24"/>
                <w:szCs w:val="24"/>
              </w:rPr>
              <w:t>cinco millones trescientos setenta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mil pesos m/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cte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($ </w:t>
            </w:r>
            <w:r w:rsidR="00026BC8">
              <w:rPr>
                <w:rFonts w:ascii="Arial" w:eastAsia="Arial" w:hAnsi="Arial" w:cs="Arial"/>
                <w:color w:val="000000"/>
                <w:sz w:val="24"/>
                <w:szCs w:val="24"/>
              </w:rPr>
              <w:t>5.370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.000) </w:t>
            </w:r>
          </w:p>
        </w:tc>
      </w:tr>
      <w:tr w:rsidR="009274F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</w:t>
            </w:r>
          </w:p>
        </w:tc>
      </w:tr>
      <w:tr w:rsidR="009274F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9274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274F2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274F2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numPr>
                      <w:ilvl w:val="0"/>
                      <w:numId w:val="4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9274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9274F2" w:rsidRDefault="009274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274F2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numPr>
                      <w:ilvl w:val="0"/>
                      <w:numId w:val="4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9274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274F2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274F2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026BC8" w:rsidRPr="00026BC8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5</w:t>
                  </w:r>
                  <w:r w:rsidR="00F46149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="00026BC8" w:rsidRPr="00026BC8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370</w:t>
                  </w:r>
                  <w:r w:rsidR="00F46149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="00026BC8" w:rsidRPr="00026BC8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9274F2" w:rsidRDefault="0020045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026BC8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2.685.000</w:t>
                  </w:r>
                </w:p>
              </w:tc>
            </w:tr>
          </w:tbl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:rsidR="009274F2" w:rsidRDefault="009274F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274F2" w:rsidTr="00026BC8">
        <w:trPr>
          <w:trHeight w:val="429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274F2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9274F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6260156</w:t>
            </w:r>
          </w:p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 8822976622</w:t>
            </w:r>
          </w:p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pagos simple</w:t>
            </w:r>
          </w:p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25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nov</w:t>
            </w:r>
            <w:r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:rsidR="009274F2" w:rsidRDefault="00200454" w:rsidP="00026B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oct</w:t>
            </w:r>
            <w:r>
              <w:rPr>
                <w:rFonts w:ascii="Arial" w:eastAsia="Arial" w:hAnsi="Arial" w:cs="Arial"/>
                <w:sz w:val="24"/>
                <w:szCs w:val="24"/>
              </w:rPr>
              <w:t>/2025</w:t>
            </w:r>
            <w:bookmarkStart w:id="1" w:name="_GoBack"/>
            <w:bookmarkEnd w:id="1"/>
          </w:p>
        </w:tc>
      </w:tr>
      <w:tr w:rsidR="009274F2">
        <w:trPr>
          <w:trHeight w:val="39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financiero y contable: El contratista adjunta seguridad social del mes de </w:t>
            </w:r>
            <w:proofErr w:type="gramStart"/>
            <w:r w:rsidR="00026B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Octubre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el pago de esta cuenta, según decreto 1273 de 23/07/2018 que permite efectuar la cancelación mes vencido de la seguridad social. Se compromete a pagar la seguridad social correspondiente al mes </w:t>
            </w:r>
            <w:r w:rsidR="00026BC8">
              <w:rPr>
                <w:rFonts w:ascii="Arial" w:eastAsia="Arial" w:hAnsi="Arial" w:cs="Arial"/>
                <w:color w:val="000000"/>
                <w:sz w:val="24"/>
                <w:szCs w:val="24"/>
              </w:rPr>
              <w:t>Noviembre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El contratista aporta el certificado de ARL Positiva con riesgo 4, cuyo valor lo asume el  contratante.</w:t>
            </w:r>
          </w:p>
          <w:p w:rsidR="009274F2" w:rsidRDefault="002004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9274F2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INFORME TÉCNICO</w:t>
            </w:r>
          </w:p>
        </w:tc>
      </w:tr>
      <w:tr w:rsidR="009274F2">
        <w:trPr>
          <w:trHeight w:val="9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:rsidR="00491464" w:rsidRDefault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</w:t>
            </w:r>
            <w:r w:rsidR="008F1580">
              <w:rPr>
                <w:rFonts w:ascii="Arial" w:eastAsia="Arial" w:hAnsi="Arial" w:cs="Arial"/>
                <w:color w:val="000000"/>
                <w:sz w:val="24"/>
                <w:szCs w:val="24"/>
              </w:rPr>
              <w:t>de Servicios No. 4162.010.26.1.5193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-2025 y cuyo objeto es. </w:t>
            </w:r>
          </w:p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Prestación de servicios de apoyo a la gestión para realizar actividades afines a los programas, planes y proyectos que adelanta la Secretaría de Deporte y la Recreación del Distrito de Santiago de Cali.</w:t>
            </w:r>
          </w:p>
          <w:p w:rsidR="009274F2" w:rsidRDefault="009274F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9274F2" w:rsidRDefault="00200454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2" w:name="_heading=h.ugiarktxqani" w:colFirst="0" w:colLast="0"/>
            <w:bookmarkEnd w:id="2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Brindar apoyo y disponer de su experiencia y conocimiento en campo para la conducción y movilización del vehículo dispuesto para transportar el personal de las áreas de UAG.</w:t>
            </w:r>
          </w:p>
          <w:p w:rsidR="009274F2" w:rsidRDefault="009274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brindó su apoyo operativo y puso a disposición su experiencia y conocimientos en el manejo de vehículos para garantizar la adecuada conducción y movilización del automotor destinado al transporte del personal de las áreas de la UAG. Cumplió con las normas de tránsito, priorizó la seguridad de los pasajeros y mantuvo el vehículo en condiciones óptimas. Desempeñó sus funciones con responsabilidad, compromiso y eficiencia, asegurando que cada traslado se realizara de manera oportuna y segura.</w:t>
            </w:r>
          </w:p>
          <w:p w:rsidR="009274F2" w:rsidRDefault="009274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927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Brindar apoyo en las acciones y actividades de la Secretaría del Deporte y la Recreación mediante las visitas técnicas de avanzada a los escenarios deportivos.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apoyó en las acciones y actividades desarrolladas por la Secretaría del Deporte y la Recreación, participando activamente en las visitas técnicas realizadas a los diferentes escenarios deportivos. Durante el cumplimiento de sus funciones, aportó su conocimiento y experiencia para evaluar las condiciones de los espacios, colaborar en la identificación de necesidades y proponer mejoras que contribuyan al adecuado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funcionamiento y mantenimiento de las instalaciones deportivas. Su participación reflejó compromiso, responsabilidad y disposición para fortalecer las gestiones de la entidad en el ámbito deportivo y recreativo.</w:t>
            </w:r>
          </w:p>
          <w:p w:rsidR="009274F2" w:rsidRDefault="009274F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Apoyar para realizar permanentemente el inventario y limpieza del parque automotor de la Secretaría del Deporte y la Recreación.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639" w:hanging="425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apoyó de manera constante las labores relacionadas con el inventario y la limpieza del parque automotor de la Secretaría del Deporte y la Recreación. Desarrolló actividades orientadas a mantener un control actualizado sobre el estado, disponibilidad y uso de los vehículos asignados, asegurando que cada unidad se encontrara en condiciones óptimas para su funcionamiento 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Realizar el acompañamiento a todas las actividades que se relacionen con las actividades de la Secretaría del Deporte y la Recreación.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5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realizó el acompañamiento a todas las actividades relacionadas con la Secretaría del Deporte y la Recreación, participando activamente en la planificación, desarrollo y ejecución de los diferentes eventos, programas y acciones institucionales. Durante el cumplimiento de mis funciones, brindé apoyo logístico, operativo y administrativo, contribuyendo al buen desarrollo de las actividades deportivas, recreativas y comunitarias.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Informar oportunamente sobre los accidentes de tránsito, multas por infracciones de tránsito y demás novedades relacionadas con el funcionamiento del vehículo y articular con la unidad especial de bienes y servicios en las gestiones que sean necesarias para su pronta solución.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reportó oportunamente la ausencia de accidentes de tránsito, sanciones por infracciones u otras novedades relacionadas con el funcionamiento del vehículo asignado, coordinando de manera efectiva con la Unidad Especial de Bienes y Servicios las acciones necesarias para garantizar una respuesta ágil y adecuada ante cualquier eventualidad.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Las demás actividades relacionadas con el desarrollo del objeto contractual.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prestó el servicio de transporte al Secretario de Despacho hacia las distintas secretarías descentralizadas de la administración municipal, así como a los escenarios deportivos comunitarios y de alto rendimiento de la ciudad.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Pr="00CB1F66" w:rsidRDefault="00200454" w:rsidP="00026BC8">
            <w:pPr>
              <w:jc w:val="both"/>
              <w:rPr>
                <w:rStyle w:val="Hipervnculo"/>
                <w:rFonts w:ascii="Arial" w:eastAsia="Arial" w:hAnsi="Arial" w:cs="Arial"/>
                <w:color w:val="auto"/>
                <w:sz w:val="24"/>
                <w:szCs w:val="24"/>
                <w:u w:val="none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MEDIO DE VERIFICACIÓN LAS EVIDENCIAS DE LO RELACIONADO SE ENCUENTRAN EN EL SIGUIENTE LINK: </w:t>
            </w:r>
          </w:p>
          <w:p w:rsidR="00CB1F66" w:rsidRDefault="00CB1F66" w:rsidP="00026B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CB1F66" w:rsidRDefault="00CB1F66" w:rsidP="00026B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8" w:history="1">
              <w:r w:rsidRPr="00D623F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https://drive.google.com/drive/folders/1nObl181iQc0</w:t>
              </w:r>
              <w:r w:rsidRPr="00D623F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9</w:t>
              </w:r>
              <w:r w:rsidRPr="00D623F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paXFiiTgP5jU7omGPRC8?usp=drive_link</w:t>
              </w:r>
            </w:hyperlink>
          </w:p>
          <w:p w:rsidR="00CB1F66" w:rsidRDefault="00CB1F66" w:rsidP="00026B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8F1580" w:rsidRDefault="008F1580" w:rsidP="00026B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026BC8" w:rsidRDefault="00026BC8" w:rsidP="00026B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274F2">
        <w:trPr>
          <w:cantSplit/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9274F2" w:rsidRDefault="009274F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491464" w:rsidRDefault="004914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491464" w:rsidRDefault="004914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491464" w:rsidRDefault="004914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491464" w:rsidRDefault="0049146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9274F2" w:rsidRDefault="009274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cantSplit/>
          <w:trHeight w:val="5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9274F2" w:rsidRDefault="009274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técnico: </w:t>
            </w:r>
            <w:r w:rsidR="00026BC8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Default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9274F2">
        <w:trPr>
          <w:cantSplit/>
          <w:trHeight w:val="6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Pr="00491464" w:rsidRDefault="00491464" w:rsidP="00491464">
            <w:pPr>
              <w:pStyle w:val="Prrafodelista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355" w:firstLine="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>S</w:t>
            </w:r>
            <w:r w:rsidR="00026BC8"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 recomienda al contratista pagar </w:t>
            </w:r>
            <w:r w:rsidR="008F1580"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>su seguridad social de acuerdo a las fechas establecidas</w:t>
            </w:r>
            <w:r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491464">
              <w:rPr>
                <w:rFonts w:ascii="Arial" w:hAnsi="Arial" w:cs="Arial"/>
                <w:sz w:val="24"/>
                <w:szCs w:val="24"/>
              </w:rPr>
              <w:t>el pago de aportes al Sistema General de Seguridad Social Integral (SGSSI) / Planilla Integrada de Liquidación de Aportes (PILA), según los dos últimos dígitos del NIT o documento de identidad, conforme al Decreto 1990 de 2016</w:t>
            </w:r>
            <w:r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="008F1580"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026BC8" w:rsidRP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</w:t>
            </w:r>
          </w:p>
          <w:p w:rsidR="00491464" w:rsidRDefault="00491464" w:rsidP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2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491464" w:rsidRPr="00491464" w:rsidRDefault="00491464" w:rsidP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2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9274F2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3" w:name="_heading=h.wti26revmecb" w:colFirst="0" w:colLast="0"/>
            <w:bookmarkEnd w:id="3"/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</w:t>
            </w:r>
          </w:p>
          <w:p w:rsidR="009274F2" w:rsidRDefault="00200454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KRYSTHIAN DAVID RAMIREZ MUNEVAR</w:t>
            </w: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__________________________________________</w:t>
            </w:r>
          </w:p>
          <w:p w:rsidR="009274F2" w:rsidRDefault="00200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:rsidR="009274F2" w:rsidRDefault="009274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274F2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9274F2" w:rsidRDefault="00200454" w:rsidP="004914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Santiago De Cali, </w:t>
            </w:r>
            <w:r w:rsidR="00491464">
              <w:rPr>
                <w:rFonts w:ascii="Arial" w:eastAsia="Arial" w:hAnsi="Arial" w:cs="Arial"/>
                <w:color w:val="000000"/>
                <w:sz w:val="24"/>
                <w:szCs w:val="24"/>
              </w:rPr>
              <w:t>28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/nov/2025</w:t>
            </w:r>
          </w:p>
        </w:tc>
      </w:tr>
    </w:tbl>
    <w:p w:rsidR="009274F2" w:rsidRDefault="009274F2">
      <w:pPr>
        <w:rPr>
          <w:rFonts w:ascii="Arial" w:eastAsia="Arial" w:hAnsi="Arial" w:cs="Arial"/>
          <w:sz w:val="24"/>
          <w:szCs w:val="24"/>
        </w:rPr>
      </w:pPr>
    </w:p>
    <w:sectPr w:rsidR="009274F2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A7E7C" w:rsidRDefault="003A7E7C">
      <w:r>
        <w:separator/>
      </w:r>
    </w:p>
  </w:endnote>
  <w:endnote w:type="continuationSeparator" w:id="0">
    <w:p w:rsidR="003A7E7C" w:rsidRDefault="003A7E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Times New Roman"/>
    <w:charset w:val="00"/>
    <w:family w:val="auto"/>
    <w:pitch w:val="default"/>
    <w:embedRegular r:id="rId1" w:fontKey="{5FDC857D-5FA3-4F46-A656-2B696C04E6A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68BBFC7-C2A6-4627-ABB7-E466832CF74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B9BFF41-A5A9-4285-ABB9-00A490225AF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DFE110A-BA93-465D-9938-7A71C5CF15E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70C53F77-10C7-47DE-9576-3699F1F0BD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4F2" w:rsidRDefault="009274F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9274F2" w:rsidRDefault="0020045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9274F2" w:rsidRDefault="0020045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E1A41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E1A41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A7E7C" w:rsidRDefault="003A7E7C">
      <w:r>
        <w:separator/>
      </w:r>
    </w:p>
  </w:footnote>
  <w:footnote w:type="continuationSeparator" w:id="0">
    <w:p w:rsidR="003A7E7C" w:rsidRDefault="003A7E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4F2" w:rsidRDefault="009274F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274F2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419" w:eastAsia="es-419"/>
            </w:rPr>
            <w:drawing>
              <wp:inline distT="0" distB="0" distL="0" distR="0">
                <wp:extent cx="1079997" cy="828675"/>
                <wp:effectExtent l="0" t="0" r="0" b="0"/>
                <wp:docPr id="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9274F2" w:rsidRDefault="009274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9274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9274F2" w:rsidRDefault="009274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9274F2" w:rsidRDefault="009274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200454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9274F2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9274F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9274F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9274F2" w:rsidRDefault="0020045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9274F2" w:rsidRDefault="009274F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E048BA"/>
    <w:multiLevelType w:val="multilevel"/>
    <w:tmpl w:val="A0BA94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92B0670"/>
    <w:multiLevelType w:val="multilevel"/>
    <w:tmpl w:val="5A503A8E"/>
    <w:lvl w:ilvl="0">
      <w:start w:val="1"/>
      <w:numFmt w:val="bullet"/>
      <w:lvlText w:val="●"/>
      <w:lvlJc w:val="left"/>
      <w:pPr>
        <w:ind w:left="9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88E5E46"/>
    <w:multiLevelType w:val="hybridMultilevel"/>
    <w:tmpl w:val="FD9E631E"/>
    <w:lvl w:ilvl="0" w:tplc="240A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3" w15:restartNumberingAfterBreak="0">
    <w:nsid w:val="45841E93"/>
    <w:multiLevelType w:val="multilevel"/>
    <w:tmpl w:val="3BE8AC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0FA1D4D"/>
    <w:multiLevelType w:val="hybridMultilevel"/>
    <w:tmpl w:val="7B42F2DE"/>
    <w:lvl w:ilvl="0" w:tplc="240A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6E5B5595"/>
    <w:multiLevelType w:val="hybridMultilevel"/>
    <w:tmpl w:val="E26CF802"/>
    <w:lvl w:ilvl="0" w:tplc="24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71505424"/>
    <w:multiLevelType w:val="multilevel"/>
    <w:tmpl w:val="808E42AE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75226716"/>
    <w:multiLevelType w:val="multilevel"/>
    <w:tmpl w:val="FBC09C2A"/>
    <w:lvl w:ilvl="0">
      <w:start w:val="1"/>
      <w:numFmt w:val="decimal"/>
      <w:lvlText w:val="%1."/>
      <w:lvlJc w:val="left"/>
      <w:pPr>
        <w:ind w:left="792" w:hanging="360"/>
      </w:pPr>
    </w:lvl>
    <w:lvl w:ilvl="1">
      <w:start w:val="1"/>
      <w:numFmt w:val="lowerLetter"/>
      <w:lvlText w:val="%2."/>
      <w:lvlJc w:val="left"/>
      <w:pPr>
        <w:ind w:left="1512" w:hanging="360"/>
      </w:pPr>
    </w:lvl>
    <w:lvl w:ilvl="2">
      <w:start w:val="1"/>
      <w:numFmt w:val="lowerRoman"/>
      <w:lvlText w:val="%3."/>
      <w:lvlJc w:val="right"/>
      <w:pPr>
        <w:ind w:left="2232" w:hanging="180"/>
      </w:pPr>
    </w:lvl>
    <w:lvl w:ilvl="3">
      <w:start w:val="1"/>
      <w:numFmt w:val="decimal"/>
      <w:lvlText w:val="%4."/>
      <w:lvlJc w:val="left"/>
      <w:pPr>
        <w:ind w:left="2952" w:hanging="360"/>
      </w:pPr>
    </w:lvl>
    <w:lvl w:ilvl="4">
      <w:start w:val="1"/>
      <w:numFmt w:val="lowerLetter"/>
      <w:lvlText w:val="%5."/>
      <w:lvlJc w:val="left"/>
      <w:pPr>
        <w:ind w:left="3672" w:hanging="360"/>
      </w:pPr>
    </w:lvl>
    <w:lvl w:ilvl="5">
      <w:start w:val="1"/>
      <w:numFmt w:val="lowerRoman"/>
      <w:lvlText w:val="%6."/>
      <w:lvlJc w:val="right"/>
      <w:pPr>
        <w:ind w:left="4392" w:hanging="180"/>
      </w:pPr>
    </w:lvl>
    <w:lvl w:ilvl="6">
      <w:start w:val="1"/>
      <w:numFmt w:val="decimal"/>
      <w:lvlText w:val="%7."/>
      <w:lvlJc w:val="left"/>
      <w:pPr>
        <w:ind w:left="5112" w:hanging="360"/>
      </w:pPr>
    </w:lvl>
    <w:lvl w:ilvl="7">
      <w:start w:val="1"/>
      <w:numFmt w:val="lowerLetter"/>
      <w:lvlText w:val="%8."/>
      <w:lvlJc w:val="left"/>
      <w:pPr>
        <w:ind w:left="5832" w:hanging="360"/>
      </w:pPr>
    </w:lvl>
    <w:lvl w:ilvl="8">
      <w:start w:val="1"/>
      <w:numFmt w:val="lowerRoman"/>
      <w:lvlText w:val="%9."/>
      <w:lvlJc w:val="right"/>
      <w:pPr>
        <w:ind w:left="6552" w:hanging="180"/>
      </w:p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7"/>
  </w:num>
  <w:num w:numId="6">
    <w:abstractNumId w:val="2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74F2"/>
    <w:rsid w:val="00026BC8"/>
    <w:rsid w:val="00200454"/>
    <w:rsid w:val="003A7E7C"/>
    <w:rsid w:val="00491464"/>
    <w:rsid w:val="006D3E62"/>
    <w:rsid w:val="00880604"/>
    <w:rsid w:val="008F1580"/>
    <w:rsid w:val="009274F2"/>
    <w:rsid w:val="00967B03"/>
    <w:rsid w:val="00CB1F66"/>
    <w:rsid w:val="00F46149"/>
    <w:rsid w:val="00FE1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9D46FA"/>
  <w15:docId w15:val="{75EA3168-3046-4BF0-B52E-7E3C42838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B47AF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9421E"/>
    <w:pPr>
      <w:spacing w:before="100" w:beforeAutospacing="1" w:after="100" w:afterAutospacing="1"/>
    </w:pPr>
    <w:rPr>
      <w:sz w:val="24"/>
      <w:szCs w:val="24"/>
      <w:lang w:val="es-CO"/>
    </w:rPr>
  </w:style>
  <w:style w:type="character" w:styleId="nfasis">
    <w:name w:val="Emphasis"/>
    <w:basedOn w:val="Fuentedeprrafopredeter"/>
    <w:uiPriority w:val="20"/>
    <w:qFormat/>
    <w:rsid w:val="00AC4FC8"/>
    <w:rPr>
      <w:i/>
      <w:iCs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character" w:styleId="Hipervnculovisitado">
    <w:name w:val="FollowedHyperlink"/>
    <w:basedOn w:val="Fuentedeprrafopredeter"/>
    <w:uiPriority w:val="99"/>
    <w:semiHidden/>
    <w:unhideWhenUsed/>
    <w:rsid w:val="00CB1F66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B1F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731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Obl181iQc09paXFiiTgP5jU7omGPRC8?usp=drive_li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TZ0trlx7I75ggZPNXbH3GxKp5A==">CgMxLjAyDmgudXp2djRhNGlucTYyMg5oLnVnaWFya3R4cWFuaTIOaC53dGkyNnJldm1lY2I4AHIhMTRGUU1Zc3M2R0VoRUMxb29VV3pQQThPSHZLZEtuX29E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6</Pages>
  <Words>1143</Words>
  <Characters>6292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8</cp:revision>
  <dcterms:created xsi:type="dcterms:W3CDTF">2025-09-24T19:49:00Z</dcterms:created>
  <dcterms:modified xsi:type="dcterms:W3CDTF">2025-12-04T11:25:00Z</dcterms:modified>
</cp:coreProperties>
</file>